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1" w:rsidRDefault="001F7201" w:rsidP="001F7201"/>
    <w:p w:rsidR="001F7201" w:rsidRDefault="001F7201" w:rsidP="001F7201">
      <w:r>
        <w:t xml:space="preserve">                                                                                                                               «Утверждаю»</w:t>
      </w:r>
    </w:p>
    <w:p w:rsidR="001F7201" w:rsidRDefault="001F7201" w:rsidP="001F7201">
      <w:r>
        <w:t xml:space="preserve">                                                                                                                    Директор МУ  «</w:t>
      </w:r>
      <w:proofErr w:type="spellStart"/>
      <w:r>
        <w:t>Прионежский</w:t>
      </w:r>
      <w:proofErr w:type="spellEnd"/>
      <w:r>
        <w:t xml:space="preserve"> РЦК»   </w:t>
      </w:r>
    </w:p>
    <w:p w:rsidR="001F7201" w:rsidRDefault="001F7201" w:rsidP="001F7201">
      <w:r>
        <w:t xml:space="preserve">                                                                                                                    ____________________ Кудин Н.Н.   </w:t>
      </w:r>
    </w:p>
    <w:p w:rsidR="001F7201" w:rsidRDefault="001F7201" w:rsidP="001F7201">
      <w:r>
        <w:t xml:space="preserve">                                                                                                                     «       »_____________     2019 года.</w:t>
      </w:r>
    </w:p>
    <w:p w:rsidR="001F7201" w:rsidRDefault="001F7201" w:rsidP="001F7201"/>
    <w:p w:rsidR="001F7201" w:rsidRDefault="001F7201" w:rsidP="001F7201"/>
    <w:p w:rsidR="001F7201" w:rsidRDefault="001F7201" w:rsidP="001F7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конкурсе « Читаем всей семьёй»</w:t>
      </w:r>
    </w:p>
    <w:p w:rsidR="001F7201" w:rsidRDefault="001F7201" w:rsidP="001F720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положения.</w:t>
      </w:r>
    </w:p>
    <w:p w:rsidR="001F7201" w:rsidRDefault="001F7201" w:rsidP="001F7201">
      <w:r>
        <w:rPr>
          <w:b/>
        </w:rPr>
        <w:t>1.1.</w:t>
      </w:r>
      <w:r>
        <w:t xml:space="preserve"> Положение регламентирует цели, задачи, условия и порядок проведения конкурса семейного чтения « Читаем всей семьёй»</w:t>
      </w:r>
    </w:p>
    <w:p w:rsidR="001F7201" w:rsidRDefault="001F7201" w:rsidP="001F7201">
      <w:r>
        <w:rPr>
          <w:b/>
        </w:rPr>
        <w:t xml:space="preserve">1.2. </w:t>
      </w:r>
      <w:r>
        <w:t xml:space="preserve">Конкурс  проводится Муниципальным  учреждением  « </w:t>
      </w:r>
      <w:proofErr w:type="spellStart"/>
      <w:r>
        <w:t>Прионежский</w:t>
      </w:r>
      <w:proofErr w:type="spellEnd"/>
      <w:r>
        <w:t xml:space="preserve"> районный центр культуры»</w:t>
      </w:r>
      <w:proofErr w:type="gramStart"/>
      <w:r>
        <w:t xml:space="preserve"> </w:t>
      </w:r>
      <w:r w:rsidR="005767FD">
        <w:t>.</w:t>
      </w:r>
      <w:proofErr w:type="gramEnd"/>
    </w:p>
    <w:p w:rsidR="001F7201" w:rsidRDefault="001F7201" w:rsidP="001F7201">
      <w:r>
        <w:rPr>
          <w:b/>
        </w:rPr>
        <w:t>1.3.</w:t>
      </w:r>
      <w:r>
        <w:t xml:space="preserve"> Библиотечное обслуживание участников конкурса осуществляется в соответствии с  «Правилами пользования библиотеками МУ « </w:t>
      </w:r>
      <w:proofErr w:type="spellStart"/>
      <w:r>
        <w:t>Прионежский</w:t>
      </w:r>
      <w:proofErr w:type="spellEnd"/>
      <w:r>
        <w:t xml:space="preserve">  РЦК».</w:t>
      </w:r>
    </w:p>
    <w:p w:rsidR="001F7201" w:rsidRDefault="001F7201" w:rsidP="001F7201">
      <w:pPr>
        <w:rPr>
          <w:b/>
          <w:sz w:val="24"/>
          <w:szCs w:val="24"/>
        </w:rPr>
      </w:pPr>
      <w:r w:rsidRPr="00FC5BE4">
        <w:rPr>
          <w:b/>
          <w:sz w:val="24"/>
          <w:szCs w:val="24"/>
        </w:rPr>
        <w:t>2</w:t>
      </w:r>
      <w:r>
        <w:rPr>
          <w:b/>
        </w:rPr>
        <w:t xml:space="preserve">. </w:t>
      </w:r>
      <w:r>
        <w:rPr>
          <w:b/>
          <w:sz w:val="24"/>
          <w:szCs w:val="24"/>
        </w:rPr>
        <w:t>Цели и задачи конкурса.</w:t>
      </w:r>
    </w:p>
    <w:p w:rsidR="001F7201" w:rsidRDefault="001F7201" w:rsidP="001F7201">
      <w:r w:rsidRPr="00FC5BE4">
        <w:rPr>
          <w:b/>
        </w:rPr>
        <w:t>2.1</w:t>
      </w:r>
      <w:r>
        <w:rPr>
          <w:b/>
        </w:rPr>
        <w:t xml:space="preserve"> </w:t>
      </w:r>
      <w:r>
        <w:t>Цель конкурса: продвижение семейного чтения, возрождение традиций семейного  досуга,</w:t>
      </w:r>
    </w:p>
    <w:p w:rsidR="001F7201" w:rsidRDefault="001F7201" w:rsidP="001F7201">
      <w:r>
        <w:t>приобщение к систематическому чтению взрослых и детей.</w:t>
      </w:r>
    </w:p>
    <w:p w:rsidR="001F7201" w:rsidRDefault="001F7201" w:rsidP="001F7201">
      <w:r w:rsidRPr="00C519DC">
        <w:rPr>
          <w:b/>
        </w:rPr>
        <w:t>2.2</w:t>
      </w:r>
      <w:r>
        <w:t xml:space="preserve"> Основные задачи конкурса:</w:t>
      </w:r>
    </w:p>
    <w:p w:rsidR="001F7201" w:rsidRDefault="001F7201" w:rsidP="001F7201">
      <w:pPr>
        <w:pStyle w:val="a3"/>
        <w:numPr>
          <w:ilvl w:val="0"/>
          <w:numId w:val="1"/>
        </w:numPr>
      </w:pPr>
      <w:r>
        <w:t>формирование в семье традиций совместного проведения досуга;</w:t>
      </w:r>
    </w:p>
    <w:p w:rsidR="001F7201" w:rsidRDefault="001F7201" w:rsidP="001F7201">
      <w:pPr>
        <w:pStyle w:val="a3"/>
        <w:numPr>
          <w:ilvl w:val="0"/>
          <w:numId w:val="1"/>
        </w:numPr>
      </w:pPr>
      <w:r>
        <w:t>стимулирование духовного общения в семье;</w:t>
      </w:r>
    </w:p>
    <w:p w:rsidR="001F7201" w:rsidRDefault="001F7201" w:rsidP="001F7201">
      <w:pPr>
        <w:pStyle w:val="a3"/>
        <w:numPr>
          <w:ilvl w:val="0"/>
          <w:numId w:val="1"/>
        </w:numPr>
      </w:pPr>
      <w:r>
        <w:t>формирование  семейного опыта приобщения детей к чтению;</w:t>
      </w:r>
    </w:p>
    <w:p w:rsidR="001F7201" w:rsidRDefault="001F7201" w:rsidP="001F7201">
      <w:pPr>
        <w:pStyle w:val="a3"/>
        <w:numPr>
          <w:ilvl w:val="0"/>
          <w:numId w:val="1"/>
        </w:numPr>
      </w:pPr>
      <w:r>
        <w:t>привлечение семей к участию в массовых мероприятиях библиотек;</w:t>
      </w:r>
    </w:p>
    <w:p w:rsidR="001F7201" w:rsidRDefault="001F7201" w:rsidP="001F7201">
      <w:pPr>
        <w:pStyle w:val="a3"/>
        <w:numPr>
          <w:ilvl w:val="0"/>
          <w:numId w:val="1"/>
        </w:numPr>
      </w:pPr>
      <w:r>
        <w:t>стимулирование интереса к чтению у взрослых и детей.</w:t>
      </w:r>
    </w:p>
    <w:p w:rsidR="001F7201" w:rsidRPr="00C519DC" w:rsidRDefault="001F7201" w:rsidP="001F7201">
      <w:pPr>
        <w:pStyle w:val="a3"/>
        <w:jc w:val="both"/>
      </w:pPr>
    </w:p>
    <w:p w:rsidR="001F7201" w:rsidRDefault="001F7201" w:rsidP="001F7201">
      <w:pPr>
        <w:jc w:val="center"/>
        <w:rPr>
          <w:b/>
          <w:sz w:val="24"/>
          <w:szCs w:val="24"/>
        </w:rPr>
      </w:pPr>
    </w:p>
    <w:p w:rsidR="001F7201" w:rsidRDefault="001F7201" w:rsidP="001F7201">
      <w:pPr>
        <w:rPr>
          <w:b/>
        </w:rPr>
      </w:pPr>
      <w:r w:rsidRPr="00C519DC">
        <w:rPr>
          <w:b/>
        </w:rPr>
        <w:t>3. Порядок проведения конкурса.</w:t>
      </w:r>
    </w:p>
    <w:p w:rsidR="001F7201" w:rsidRDefault="001F7201" w:rsidP="001F7201">
      <w:r>
        <w:rPr>
          <w:b/>
        </w:rPr>
        <w:t xml:space="preserve">3.1. </w:t>
      </w:r>
      <w:r>
        <w:t>Конкурс проводится с 1 марта 2019 года по 3</w:t>
      </w:r>
      <w:r w:rsidRPr="00102020">
        <w:t>1</w:t>
      </w:r>
      <w:r>
        <w:t xml:space="preserve"> августа 2019 года.</w:t>
      </w:r>
    </w:p>
    <w:p w:rsidR="001F7201" w:rsidRDefault="001F7201" w:rsidP="001F7201">
      <w:r w:rsidRPr="00106789">
        <w:rPr>
          <w:b/>
        </w:rPr>
        <w:t>3.2</w:t>
      </w:r>
      <w:r>
        <w:rPr>
          <w:b/>
        </w:rPr>
        <w:t xml:space="preserve">. </w:t>
      </w:r>
      <w:r>
        <w:t>К участию в конкурсе приглашаются семьи с  составом не менее двух человек.</w:t>
      </w:r>
    </w:p>
    <w:p w:rsidR="001F7201" w:rsidRPr="00102020" w:rsidRDefault="001F7201" w:rsidP="001F7201">
      <w:r w:rsidRPr="00106789">
        <w:rPr>
          <w:b/>
        </w:rPr>
        <w:t>3.3.</w:t>
      </w:r>
      <w:r>
        <w:rPr>
          <w:b/>
        </w:rPr>
        <w:t xml:space="preserve"> </w:t>
      </w:r>
      <w:r>
        <w:t>В составе семьи могут быть и взрослые</w:t>
      </w:r>
      <w:r w:rsidR="005767FD">
        <w:t>,</w:t>
      </w:r>
      <w:r>
        <w:t xml:space="preserve"> и дети.</w:t>
      </w:r>
    </w:p>
    <w:p w:rsidR="001F7201" w:rsidRDefault="001F7201" w:rsidP="001F7201">
      <w:r w:rsidRPr="00106789">
        <w:rPr>
          <w:b/>
        </w:rPr>
        <w:t>3.4</w:t>
      </w:r>
      <w:proofErr w:type="gramStart"/>
      <w:r>
        <w:rPr>
          <w:b/>
        </w:rPr>
        <w:t xml:space="preserve"> </w:t>
      </w:r>
      <w:r>
        <w:t xml:space="preserve"> П</w:t>
      </w:r>
      <w:proofErr w:type="gramEnd"/>
      <w:r>
        <w:t>ринимать участие в конкурсе могут только зарегистрированные пользователи одной  из библиотек МУ «</w:t>
      </w:r>
      <w:proofErr w:type="spellStart"/>
      <w:r>
        <w:t>Прионежский</w:t>
      </w:r>
      <w:proofErr w:type="spellEnd"/>
      <w:r>
        <w:t xml:space="preserve"> РЦК»</w:t>
      </w:r>
    </w:p>
    <w:p w:rsidR="001F7201" w:rsidRDefault="001F7201" w:rsidP="001F7201">
      <w:r w:rsidRPr="00106789">
        <w:rPr>
          <w:b/>
        </w:rPr>
        <w:lastRenderedPageBreak/>
        <w:t>3.5</w:t>
      </w:r>
      <w:r>
        <w:rPr>
          <w:b/>
        </w:rPr>
        <w:t xml:space="preserve"> </w:t>
      </w:r>
      <w:r>
        <w:t xml:space="preserve"> Все члены семьи, участвующей в конкурсе</w:t>
      </w:r>
      <w:proofErr w:type="gramStart"/>
      <w:r>
        <w:t xml:space="preserve"> ,</w:t>
      </w:r>
      <w:proofErr w:type="gramEnd"/>
      <w:r>
        <w:t xml:space="preserve"> должны являться читателями одной из библиотек МУ «</w:t>
      </w:r>
      <w:proofErr w:type="spellStart"/>
      <w:r>
        <w:t>Прионежский</w:t>
      </w:r>
      <w:proofErr w:type="spellEnd"/>
      <w:r>
        <w:t xml:space="preserve"> РЦК»</w:t>
      </w:r>
    </w:p>
    <w:p w:rsidR="001F7201" w:rsidRDefault="001F7201" w:rsidP="001F7201">
      <w:r w:rsidRPr="00106789">
        <w:rPr>
          <w:b/>
        </w:rPr>
        <w:t>3.6</w:t>
      </w:r>
      <w:proofErr w:type="gramStart"/>
      <w:r>
        <w:rPr>
          <w:b/>
        </w:rPr>
        <w:t xml:space="preserve"> </w:t>
      </w:r>
      <w:r>
        <w:t>Д</w:t>
      </w:r>
      <w:proofErr w:type="gramEnd"/>
      <w:r>
        <w:t>ля участия в конкурсе семья должна зарегистрироваться в любой библиотеке МУ «</w:t>
      </w:r>
      <w:proofErr w:type="spellStart"/>
      <w:r>
        <w:t>Прионежский</w:t>
      </w:r>
      <w:proofErr w:type="spellEnd"/>
      <w:r>
        <w:t xml:space="preserve"> РЦК».</w:t>
      </w:r>
    </w:p>
    <w:p w:rsidR="001F7201" w:rsidRDefault="001F7201" w:rsidP="001F7201">
      <w:r w:rsidRPr="00052D80">
        <w:rPr>
          <w:b/>
        </w:rPr>
        <w:t>3.7</w:t>
      </w:r>
      <w:r>
        <w:t>. Семья</w:t>
      </w:r>
      <w:proofErr w:type="gramStart"/>
      <w:r>
        <w:t xml:space="preserve"> ,</w:t>
      </w:r>
      <w:proofErr w:type="gramEnd"/>
      <w:r>
        <w:t xml:space="preserve"> зарегистрировавшаяся для участия в конкурсе, получает Семейный читательский формуляр.</w:t>
      </w:r>
    </w:p>
    <w:p w:rsidR="001F7201" w:rsidRDefault="001F7201" w:rsidP="001F7201">
      <w:r w:rsidRPr="00052D80">
        <w:rPr>
          <w:b/>
        </w:rPr>
        <w:t>3.8.</w:t>
      </w:r>
      <w:r>
        <w:t xml:space="preserve"> Семейный читательский формуляр хранится в библиотеке МУ «</w:t>
      </w:r>
      <w:proofErr w:type="spellStart"/>
      <w:r>
        <w:t>Прионежский</w:t>
      </w:r>
      <w:proofErr w:type="spellEnd"/>
      <w:r>
        <w:t xml:space="preserve"> РЦК» до окончания конкурса.</w:t>
      </w:r>
    </w:p>
    <w:p w:rsidR="001F7201" w:rsidRDefault="001F7201" w:rsidP="001F7201">
      <w:pPr>
        <w:rPr>
          <w:b/>
        </w:rPr>
      </w:pPr>
      <w:r w:rsidRPr="00052D80">
        <w:rPr>
          <w:b/>
        </w:rPr>
        <w:t>3.9.</w:t>
      </w:r>
      <w:r>
        <w:rPr>
          <w:b/>
        </w:rPr>
        <w:t xml:space="preserve"> </w:t>
      </w:r>
      <w:r>
        <w:t xml:space="preserve">За каждую взятую в библиотеке книгу (другое издание) семье </w:t>
      </w:r>
      <w:proofErr w:type="gramStart"/>
      <w:r>
        <w:t>–у</w:t>
      </w:r>
      <w:proofErr w:type="gramEnd"/>
      <w:r>
        <w:t xml:space="preserve">частнику конкурса начисляется </w:t>
      </w:r>
      <w:r w:rsidRPr="00052D80">
        <w:rPr>
          <w:b/>
        </w:rPr>
        <w:t>1 балл</w:t>
      </w:r>
      <w:r>
        <w:rPr>
          <w:b/>
        </w:rPr>
        <w:t xml:space="preserve">, </w:t>
      </w:r>
      <w:r>
        <w:t xml:space="preserve">за участие в массовом мероприятии, проводимом библиотекой – </w:t>
      </w:r>
      <w:r w:rsidRPr="00052D80">
        <w:rPr>
          <w:b/>
        </w:rPr>
        <w:t>3 балла.</w:t>
      </w:r>
    </w:p>
    <w:p w:rsidR="001F7201" w:rsidRDefault="001F7201" w:rsidP="001F7201">
      <w:r>
        <w:rPr>
          <w:b/>
        </w:rPr>
        <w:t xml:space="preserve">3.10. </w:t>
      </w:r>
      <w:r>
        <w:t>Все записи и количество баллов  фиксируются библиотекарем  в Семейном читательском формуляре.</w:t>
      </w:r>
    </w:p>
    <w:p w:rsidR="001F7201" w:rsidRDefault="001F7201" w:rsidP="001F7201">
      <w:r w:rsidRPr="00052D80">
        <w:rPr>
          <w:b/>
        </w:rPr>
        <w:t>3.11.</w:t>
      </w:r>
      <w:r>
        <w:rPr>
          <w:b/>
        </w:rPr>
        <w:t xml:space="preserve"> </w:t>
      </w:r>
      <w:r>
        <w:t xml:space="preserve">Семейный читательский формуляр может быть передан семье </w:t>
      </w:r>
      <w:proofErr w:type="gramStart"/>
      <w:r>
        <w:t>–у</w:t>
      </w:r>
      <w:proofErr w:type="gramEnd"/>
      <w:r>
        <w:t>частнику после завершения конкурса.</w:t>
      </w:r>
    </w:p>
    <w:p w:rsidR="001F7201" w:rsidRDefault="001F7201" w:rsidP="001F7201">
      <w:r w:rsidRPr="009C38CF">
        <w:rPr>
          <w:b/>
        </w:rPr>
        <w:t>3.12.</w:t>
      </w:r>
      <w:r>
        <w:t xml:space="preserve"> Регистрация участников конкурса  и выдача Семейных читательских формуляров прекращается 10 августа 2019 года.</w:t>
      </w:r>
    </w:p>
    <w:p w:rsidR="001F7201" w:rsidRDefault="001F7201" w:rsidP="001F7201">
      <w:pPr>
        <w:rPr>
          <w:b/>
        </w:rPr>
      </w:pPr>
      <w:r w:rsidRPr="009C38CF">
        <w:rPr>
          <w:b/>
        </w:rPr>
        <w:t>4.Условия участия в конкурсе.</w:t>
      </w:r>
    </w:p>
    <w:p w:rsidR="001F7201" w:rsidRDefault="001F7201" w:rsidP="001F7201">
      <w:r>
        <w:rPr>
          <w:b/>
        </w:rPr>
        <w:t xml:space="preserve">4.1. </w:t>
      </w:r>
      <w:r>
        <w:t>Участниками конкурса могут являться семьи, минимальный состав которых составляет два человека.</w:t>
      </w:r>
    </w:p>
    <w:p w:rsidR="001F7201" w:rsidRDefault="001F7201" w:rsidP="001F7201">
      <w:r w:rsidRPr="009C38CF">
        <w:rPr>
          <w:b/>
        </w:rPr>
        <w:t>4.2</w:t>
      </w:r>
      <w:r>
        <w:t xml:space="preserve">. Семья-участник конкурса  должна зарегистрироваться в одной из библиотек МУ « </w:t>
      </w:r>
      <w:proofErr w:type="spellStart"/>
      <w:r>
        <w:t>Прионежский</w:t>
      </w:r>
      <w:proofErr w:type="spellEnd"/>
      <w:r>
        <w:t xml:space="preserve"> РЦК» и получить Семейный читательский формуляр.</w:t>
      </w:r>
    </w:p>
    <w:p w:rsidR="001F7201" w:rsidRPr="000023E3" w:rsidRDefault="001F7201" w:rsidP="001F7201">
      <w:r w:rsidRPr="000023E3">
        <w:rPr>
          <w:b/>
        </w:rPr>
        <w:t xml:space="preserve">4.3 </w:t>
      </w:r>
      <w:r>
        <w:t xml:space="preserve">Учитываются только совместные посещения  членов семьи </w:t>
      </w:r>
      <w:proofErr w:type="gramStart"/>
      <w:r>
        <w:t xml:space="preserve">( </w:t>
      </w:r>
      <w:proofErr w:type="gramEnd"/>
      <w:r>
        <w:t>не менее двух членов семьи)</w:t>
      </w:r>
    </w:p>
    <w:p w:rsidR="001F7201" w:rsidRDefault="001F7201" w:rsidP="001F7201">
      <w:r w:rsidRPr="000023E3">
        <w:rPr>
          <w:b/>
        </w:rPr>
        <w:t>4.</w:t>
      </w:r>
      <w:r>
        <w:rPr>
          <w:b/>
        </w:rPr>
        <w:t>4</w:t>
      </w:r>
      <w:proofErr w:type="gramStart"/>
      <w:r>
        <w:t xml:space="preserve"> В</w:t>
      </w:r>
      <w:proofErr w:type="gramEnd"/>
      <w:r>
        <w:t xml:space="preserve"> период проведения конкурса семья-участник:</w:t>
      </w:r>
    </w:p>
    <w:p w:rsidR="001F7201" w:rsidRDefault="001F7201" w:rsidP="001F7201">
      <w:pPr>
        <w:pStyle w:val="a3"/>
        <w:numPr>
          <w:ilvl w:val="0"/>
          <w:numId w:val="2"/>
        </w:numPr>
      </w:pPr>
      <w:r>
        <w:t>активно посещает библиотеку МУ «</w:t>
      </w:r>
      <w:proofErr w:type="spellStart"/>
      <w:r>
        <w:t>Прионежский</w:t>
      </w:r>
      <w:proofErr w:type="spellEnd"/>
      <w:r>
        <w:t xml:space="preserve"> РЦК»</w:t>
      </w:r>
    </w:p>
    <w:p w:rsidR="001F7201" w:rsidRDefault="001F7201" w:rsidP="001F7201">
      <w:pPr>
        <w:pStyle w:val="a3"/>
        <w:numPr>
          <w:ilvl w:val="0"/>
          <w:numId w:val="2"/>
        </w:numPr>
      </w:pPr>
      <w:r>
        <w:t>получает книги  и другие издания в соответствии с  «Правилами  пользования библиотеками МУ «</w:t>
      </w:r>
      <w:proofErr w:type="spellStart"/>
      <w:r>
        <w:t>Прионежский</w:t>
      </w:r>
      <w:proofErr w:type="spellEnd"/>
      <w:r>
        <w:t xml:space="preserve"> РЦК».</w:t>
      </w:r>
    </w:p>
    <w:p w:rsidR="001F7201" w:rsidRDefault="001F7201" w:rsidP="001F7201">
      <w:pPr>
        <w:pStyle w:val="a3"/>
        <w:numPr>
          <w:ilvl w:val="0"/>
          <w:numId w:val="2"/>
        </w:numPr>
      </w:pPr>
      <w:r>
        <w:t>участвует в массовых мероприятиях, проводимых в библиотеках МУ «</w:t>
      </w:r>
      <w:proofErr w:type="spellStart"/>
      <w:r>
        <w:t>Прионежский</w:t>
      </w:r>
      <w:proofErr w:type="spellEnd"/>
      <w:r>
        <w:t xml:space="preserve"> РЦК»</w:t>
      </w:r>
    </w:p>
    <w:p w:rsidR="001F7201" w:rsidRDefault="001F7201" w:rsidP="001F7201">
      <w:pPr>
        <w:pStyle w:val="a3"/>
        <w:numPr>
          <w:ilvl w:val="0"/>
          <w:numId w:val="2"/>
        </w:numPr>
      </w:pPr>
      <w:r>
        <w:t>контролирует записи, сделанные библиотекарем в Семейном читательском формуляре, при каждом посещении библиотеки.</w:t>
      </w:r>
    </w:p>
    <w:p w:rsidR="001F7201" w:rsidRDefault="001F7201" w:rsidP="001F7201">
      <w:pPr>
        <w:pStyle w:val="a3"/>
      </w:pPr>
    </w:p>
    <w:p w:rsidR="001F7201" w:rsidRDefault="001F7201" w:rsidP="001F7201">
      <w:pPr>
        <w:pStyle w:val="a3"/>
        <w:ind w:left="0"/>
        <w:rPr>
          <w:b/>
        </w:rPr>
      </w:pPr>
      <w:r w:rsidRPr="00B93C0B">
        <w:rPr>
          <w:b/>
        </w:rPr>
        <w:t>5.Порядок и критерии выбора Победителя.</w:t>
      </w:r>
    </w:p>
    <w:p w:rsidR="001F7201" w:rsidRDefault="001F7201" w:rsidP="001F7201">
      <w:pPr>
        <w:pStyle w:val="a3"/>
        <w:ind w:left="0"/>
      </w:pPr>
      <w:r w:rsidRPr="00B93C0B">
        <w:rPr>
          <w:b/>
        </w:rPr>
        <w:t>5.1</w:t>
      </w:r>
      <w:r>
        <w:t>. В период проведения конкурса  семья-участник активно посещает библиотеку</w:t>
      </w:r>
      <w:proofErr w:type="gramStart"/>
      <w:r>
        <w:t xml:space="preserve"> ,</w:t>
      </w:r>
      <w:proofErr w:type="gramEnd"/>
      <w:r>
        <w:t xml:space="preserve"> стремится прочитать максимально возможное количество книг.</w:t>
      </w:r>
    </w:p>
    <w:p w:rsidR="001F7201" w:rsidRDefault="001F7201" w:rsidP="001F7201">
      <w:pPr>
        <w:pStyle w:val="a3"/>
        <w:ind w:left="0"/>
      </w:pPr>
      <w:r w:rsidRPr="00B93C0B">
        <w:rPr>
          <w:b/>
        </w:rPr>
        <w:t>5.2.</w:t>
      </w:r>
      <w:r>
        <w:rPr>
          <w:b/>
        </w:rPr>
        <w:t xml:space="preserve"> </w:t>
      </w:r>
      <w:r>
        <w:t>В период проведения конкурса семья-участник активно участвует в массовых мероприятиях, проводимых в библиотеках МУ «</w:t>
      </w:r>
      <w:proofErr w:type="spellStart"/>
      <w:r>
        <w:t>Прионежский</w:t>
      </w:r>
      <w:proofErr w:type="spellEnd"/>
      <w:r>
        <w:t xml:space="preserve"> РЦК».</w:t>
      </w:r>
    </w:p>
    <w:p w:rsidR="001F7201" w:rsidRDefault="001F7201" w:rsidP="001F7201">
      <w:pPr>
        <w:pStyle w:val="a3"/>
        <w:ind w:left="0"/>
      </w:pPr>
      <w:r w:rsidRPr="00E30935">
        <w:rPr>
          <w:b/>
        </w:rPr>
        <w:t>5.3</w:t>
      </w:r>
      <w:r>
        <w:rPr>
          <w:b/>
        </w:rPr>
        <w:t xml:space="preserve">. </w:t>
      </w:r>
      <w:r>
        <w:t>Итоги конкурса подводятся путём подсчёта библиотекарями  количества баллов, зафиксированных в Семейных читательских  формулярах и выявлением победителя специалистами МУ «</w:t>
      </w:r>
      <w:proofErr w:type="spellStart"/>
      <w:r>
        <w:t>Прионежский</w:t>
      </w:r>
      <w:proofErr w:type="spellEnd"/>
      <w:r>
        <w:t xml:space="preserve"> РЦК»</w:t>
      </w:r>
    </w:p>
    <w:p w:rsidR="001F7201" w:rsidRDefault="001F7201" w:rsidP="001F7201">
      <w:pPr>
        <w:pStyle w:val="a3"/>
        <w:ind w:left="0"/>
      </w:pPr>
      <w:r w:rsidRPr="00E30935">
        <w:rPr>
          <w:b/>
        </w:rPr>
        <w:lastRenderedPageBreak/>
        <w:t>5.4</w:t>
      </w:r>
      <w:r>
        <w:t xml:space="preserve"> Победителем  становится семья-участник</w:t>
      </w:r>
      <w:proofErr w:type="gramStart"/>
      <w:r>
        <w:t xml:space="preserve"> ,</w:t>
      </w:r>
      <w:proofErr w:type="gramEnd"/>
      <w:r>
        <w:t xml:space="preserve"> набравшая наибольшее количество баллов.</w:t>
      </w:r>
    </w:p>
    <w:p w:rsidR="001F7201" w:rsidRDefault="001F7201" w:rsidP="001F7201">
      <w:pPr>
        <w:pStyle w:val="a3"/>
        <w:ind w:left="0"/>
      </w:pPr>
    </w:p>
    <w:p w:rsidR="001F7201" w:rsidRPr="00E30935" w:rsidRDefault="001F7201" w:rsidP="001F7201">
      <w:pPr>
        <w:pStyle w:val="a3"/>
        <w:ind w:left="0"/>
        <w:rPr>
          <w:b/>
        </w:rPr>
      </w:pPr>
      <w:r>
        <w:rPr>
          <w:b/>
        </w:rPr>
        <w:t>6.Подведение итогов конкурса.</w:t>
      </w:r>
    </w:p>
    <w:p w:rsidR="001F7201" w:rsidRDefault="001F7201" w:rsidP="001F7201">
      <w:pPr>
        <w:pStyle w:val="a3"/>
        <w:ind w:left="0"/>
      </w:pPr>
      <w:r w:rsidRPr="00754AAD">
        <w:rPr>
          <w:b/>
        </w:rPr>
        <w:t>6.1.</w:t>
      </w:r>
      <w:r>
        <w:rPr>
          <w:b/>
        </w:rPr>
        <w:t xml:space="preserve"> </w:t>
      </w:r>
      <w:r>
        <w:t>Итоги конкурса будут подведены в срок до 10 сентября 2019 года.</w:t>
      </w:r>
    </w:p>
    <w:p w:rsidR="001F7201" w:rsidRDefault="001F7201" w:rsidP="001F7201">
      <w:pPr>
        <w:pStyle w:val="a3"/>
        <w:ind w:left="0"/>
      </w:pPr>
      <w:r w:rsidRPr="00754AAD">
        <w:rPr>
          <w:b/>
        </w:rPr>
        <w:t>6.2.</w:t>
      </w:r>
      <w:r>
        <w:rPr>
          <w:b/>
        </w:rPr>
        <w:t xml:space="preserve">  </w:t>
      </w:r>
      <w:r>
        <w:t xml:space="preserve">Три  семьи </w:t>
      </w:r>
      <w:proofErr w:type="gramStart"/>
      <w:r>
        <w:t>–у</w:t>
      </w:r>
      <w:proofErr w:type="gramEnd"/>
      <w:r>
        <w:t>частника, набравшие наибольшее количество баллов ,награждаются  грамотами  и памятными подарками.</w:t>
      </w:r>
    </w:p>
    <w:p w:rsidR="001F7201" w:rsidRDefault="001F7201" w:rsidP="001F7201">
      <w:pPr>
        <w:pStyle w:val="a3"/>
        <w:ind w:left="0"/>
      </w:pPr>
      <w:r w:rsidRPr="00754AAD">
        <w:rPr>
          <w:b/>
        </w:rPr>
        <w:t>6.3.</w:t>
      </w:r>
      <w:r>
        <w:t>Библиотека, привлекшая наибольшее количество участников конкурса</w:t>
      </w:r>
      <w:proofErr w:type="gramStart"/>
      <w:r>
        <w:t xml:space="preserve"> ,</w:t>
      </w:r>
      <w:proofErr w:type="gramEnd"/>
      <w:r>
        <w:t xml:space="preserve"> награждается памятным подарком.</w:t>
      </w:r>
      <w:r>
        <w:rPr>
          <w:b/>
        </w:rPr>
        <w:t xml:space="preserve"> </w:t>
      </w:r>
    </w:p>
    <w:p w:rsidR="001F7201" w:rsidRDefault="001F7201" w:rsidP="001F7201">
      <w:pPr>
        <w:pStyle w:val="a3"/>
        <w:ind w:left="0"/>
      </w:pPr>
    </w:p>
    <w:p w:rsidR="001F7201" w:rsidRDefault="001F7201" w:rsidP="001F7201">
      <w:pPr>
        <w:pStyle w:val="a3"/>
        <w:ind w:left="0"/>
      </w:pPr>
    </w:p>
    <w:p w:rsidR="001F7201" w:rsidRDefault="001F7201" w:rsidP="001F7201">
      <w:pPr>
        <w:pStyle w:val="a3"/>
        <w:ind w:left="0"/>
      </w:pPr>
    </w:p>
    <w:p w:rsidR="001F7201" w:rsidRDefault="001F7201" w:rsidP="001F7201">
      <w:pPr>
        <w:pStyle w:val="a3"/>
        <w:ind w:left="0"/>
      </w:pPr>
    </w:p>
    <w:p w:rsidR="001F7201" w:rsidRDefault="001F7201" w:rsidP="001F7201">
      <w:pPr>
        <w:pStyle w:val="a3"/>
        <w:ind w:left="0"/>
      </w:pPr>
    </w:p>
    <w:p w:rsidR="001F7201" w:rsidRDefault="001F7201" w:rsidP="001F7201">
      <w:pPr>
        <w:pStyle w:val="a3"/>
        <w:ind w:left="0"/>
      </w:pPr>
      <w:r>
        <w:t>Телефон для справок:</w:t>
      </w:r>
    </w:p>
    <w:p w:rsidR="001F7201" w:rsidRPr="00754AAD" w:rsidRDefault="001F7201" w:rsidP="001F7201">
      <w:pPr>
        <w:pStyle w:val="a3"/>
        <w:ind w:left="0"/>
        <w:rPr>
          <w:b/>
        </w:rPr>
      </w:pPr>
      <w:r>
        <w:t xml:space="preserve"> МУ « </w:t>
      </w:r>
      <w:proofErr w:type="spellStart"/>
      <w:r>
        <w:t>Прионежский</w:t>
      </w:r>
      <w:proofErr w:type="spellEnd"/>
      <w:r>
        <w:t xml:space="preserve"> РЦК»  </w:t>
      </w:r>
      <w:r w:rsidRPr="00754AAD">
        <w:rPr>
          <w:b/>
        </w:rPr>
        <w:t>8-900-463-00-76</w:t>
      </w:r>
    </w:p>
    <w:p w:rsidR="001F7201" w:rsidRPr="00754AAD" w:rsidRDefault="001F7201" w:rsidP="001F7201">
      <w:pPr>
        <w:pStyle w:val="a3"/>
        <w:ind w:left="0"/>
        <w:rPr>
          <w:b/>
        </w:rPr>
      </w:pPr>
    </w:p>
    <w:p w:rsidR="001F7201" w:rsidRPr="000023E3" w:rsidRDefault="001F7201" w:rsidP="001F7201">
      <w:pPr>
        <w:pStyle w:val="a3"/>
      </w:pPr>
    </w:p>
    <w:p w:rsidR="006906F7" w:rsidRDefault="006906F7"/>
    <w:sectPr w:rsidR="006906F7" w:rsidSect="00C7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4BF"/>
    <w:multiLevelType w:val="hybridMultilevel"/>
    <w:tmpl w:val="8DDC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835"/>
    <w:multiLevelType w:val="hybridMultilevel"/>
    <w:tmpl w:val="632C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201"/>
    <w:rsid w:val="001F7201"/>
    <w:rsid w:val="005767FD"/>
    <w:rsid w:val="006906F7"/>
    <w:rsid w:val="00F1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2019-02-18T08:44:00Z</dcterms:created>
  <dcterms:modified xsi:type="dcterms:W3CDTF">2019-02-20T07:44:00Z</dcterms:modified>
</cp:coreProperties>
</file>